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DBC" w:rsidRDefault="003477CE" w:rsidP="00E12D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 w:hint="eastAsia"/>
          <w:color w:val="000000"/>
        </w:rPr>
        <w:t>这是一个猪可以腾飞的时代吗？</w:t>
      </w:r>
    </w:p>
    <w:p w:rsidR="00E12DBC" w:rsidRDefault="00E12DBC" w:rsidP="00E12DBC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3477CE" w:rsidRPr="003477CE" w:rsidRDefault="003477CE" w:rsidP="003477CE">
      <w:pPr>
        <w:pStyle w:val="a3"/>
        <w:spacing w:before="75" w:beforeAutospacing="0" w:after="75" w:afterAutospacing="0"/>
        <w:ind w:firstLineChars="150" w:firstLine="360"/>
        <w:rPr>
          <w:rFonts w:ascii="Arial" w:hAnsi="Arial" w:cs="Arial"/>
          <w:color w:val="000000" w:themeColor="text1"/>
        </w:rPr>
      </w:pPr>
      <w:r w:rsidRPr="003477CE">
        <w:rPr>
          <w:rFonts w:ascii="Arial" w:hAnsi="Arial" w:cs="Arial"/>
          <w:color w:val="000000" w:themeColor="text1"/>
        </w:rPr>
        <w:t>先给大家讲一个亲身经历的事情，我们公司于</w:t>
      </w:r>
      <w:r w:rsidRPr="003477CE">
        <w:rPr>
          <w:rFonts w:ascii="Arial" w:hAnsi="Arial" w:cs="Arial"/>
          <w:color w:val="000000" w:themeColor="text1"/>
        </w:rPr>
        <w:t>5.27</w:t>
      </w:r>
      <w:r w:rsidRPr="003477CE">
        <w:rPr>
          <w:rFonts w:ascii="Arial" w:hAnsi="Arial" w:cs="Arial"/>
          <w:color w:val="000000" w:themeColor="text1"/>
        </w:rPr>
        <w:t>号正式启用钻石广场新办公室，当时跟我们同楼层办公的企业还有六家，在六月份的时候，我去拜访这六位邻居，让我错愕，其中有三家企业倒闭了，这三家分别从事猎头、医疗和互联网。不知道是不是我这个扫把星惹的祸，但是起码反应了，这个风口时代还是摔死了不少的猪。</w:t>
      </w: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 w:themeColor="text1"/>
        </w:rPr>
      </w:pP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 w:themeColor="text1"/>
        </w:rPr>
      </w:pPr>
      <w:r w:rsidRPr="003477CE">
        <w:rPr>
          <w:rFonts w:ascii="Arial" w:hAnsi="Arial" w:cs="Arial"/>
          <w:color w:val="000000" w:themeColor="text1"/>
        </w:rPr>
        <w:t>     </w:t>
      </w:r>
      <w:r w:rsidRPr="003477CE">
        <w:rPr>
          <w:rFonts w:ascii="Arial" w:hAnsi="Arial" w:cs="Arial"/>
          <w:color w:val="000000" w:themeColor="text1"/>
        </w:rPr>
        <w:t>当互联网</w:t>
      </w:r>
      <w:r w:rsidRPr="003477CE">
        <w:rPr>
          <w:rFonts w:ascii="Arial" w:hAnsi="Arial" w:cs="Arial"/>
          <w:color w:val="000000" w:themeColor="text1"/>
        </w:rPr>
        <w:t>+</w:t>
      </w:r>
      <w:r w:rsidRPr="003477CE">
        <w:rPr>
          <w:rFonts w:ascii="Arial" w:hAnsi="Arial" w:cs="Arial"/>
          <w:color w:val="000000" w:themeColor="text1"/>
        </w:rPr>
        <w:t>正式上升到国家战略层面的时候，大家开始欢呼雀跃，每一个企业都在一夜之间给自己贴上各种互联网</w:t>
      </w:r>
      <w:r w:rsidRPr="003477CE">
        <w:rPr>
          <w:rFonts w:ascii="Arial" w:hAnsi="Arial" w:cs="Arial"/>
          <w:color w:val="000000" w:themeColor="text1"/>
        </w:rPr>
        <w:t>+</w:t>
      </w:r>
      <w:r w:rsidRPr="003477CE">
        <w:rPr>
          <w:rFonts w:ascii="Arial" w:hAnsi="Arial" w:cs="Arial"/>
          <w:color w:val="000000" w:themeColor="text1"/>
        </w:rPr>
        <w:t>的标签，诸如所谓的：</w:t>
      </w:r>
      <w:r w:rsidRPr="003477CE">
        <w:rPr>
          <w:rFonts w:ascii="Arial" w:hAnsi="Arial" w:cs="Arial"/>
          <w:color w:val="000000" w:themeColor="text1"/>
        </w:rPr>
        <w:t>O2O</w:t>
      </w:r>
      <w:r w:rsidRPr="003477CE">
        <w:rPr>
          <w:rFonts w:ascii="Arial" w:hAnsi="Arial" w:cs="Arial"/>
          <w:color w:val="000000" w:themeColor="text1"/>
        </w:rPr>
        <w:t>融资公司、互联网装修公司、</w:t>
      </w:r>
      <w:r w:rsidRPr="003477CE">
        <w:rPr>
          <w:rFonts w:ascii="Arial" w:hAnsi="Arial" w:cs="Arial"/>
          <w:color w:val="000000" w:themeColor="text1"/>
        </w:rPr>
        <w:t>LBS</w:t>
      </w:r>
      <w:r w:rsidRPr="003477CE">
        <w:rPr>
          <w:rFonts w:ascii="Arial" w:hAnsi="Arial" w:cs="Arial"/>
          <w:color w:val="000000" w:themeColor="text1"/>
        </w:rPr>
        <w:t>餐饮等等，仿佛一个风口时代即将来临，大部分企业趋于盲从，少之又少的企业真正去审视互联网到底对于自己是什么？自己应该怎么样合理的运营互联网。</w:t>
      </w: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 w:themeColor="text1"/>
        </w:rPr>
      </w:pPr>
      <w:r w:rsidRPr="003477CE">
        <w:rPr>
          <w:rFonts w:ascii="Arial" w:hAnsi="Arial" w:cs="Arial"/>
          <w:color w:val="000000" w:themeColor="text1"/>
        </w:rPr>
        <w:t>   </w:t>
      </w: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 w:themeColor="text1"/>
        </w:rPr>
      </w:pPr>
      <w:r w:rsidRPr="003477CE">
        <w:rPr>
          <w:rFonts w:ascii="Arial" w:hAnsi="Arial" w:cs="Arial"/>
          <w:color w:val="000000" w:themeColor="text1"/>
        </w:rPr>
        <w:t>     </w:t>
      </w:r>
      <w:r w:rsidRPr="003477CE">
        <w:rPr>
          <w:rFonts w:ascii="Arial" w:hAnsi="Arial" w:cs="Arial"/>
          <w:color w:val="000000" w:themeColor="text1"/>
        </w:rPr>
        <w:t>当然我们可以肯定的是，互联网或者移动互联网时代已经是一个不可逆的趋势，企业建立自身应有的互联网触点是必须的！但是</w:t>
      </w:r>
      <w:r w:rsidRPr="003477CE">
        <w:rPr>
          <w:rStyle w:val="a4"/>
          <w:rFonts w:ascii="Arial" w:hAnsi="Arial" w:cs="Arial"/>
          <w:b w:val="0"/>
          <w:color w:val="000000" w:themeColor="text1"/>
        </w:rPr>
        <w:t>互联网带来的是改变，而不是改造！</w:t>
      </w:r>
      <w:r w:rsidRPr="003477CE">
        <w:rPr>
          <w:rFonts w:ascii="Arial" w:hAnsi="Arial" w:cs="Arial"/>
          <w:color w:val="000000" w:themeColor="text1"/>
        </w:rPr>
        <w:t>你卖饺子你还是卖的饺子，而不可能是情怀，雕爷牛腩就是一个鲜活的例子，你需要的是通过互联网合理的增加你的运营能力、营销能力和经营范围等。最终客户为之买单以及长期买单的还是你的口味、价格以及服务，客户不会在乎你是不是</w:t>
      </w:r>
      <w:r w:rsidRPr="003477CE">
        <w:rPr>
          <w:rFonts w:ascii="Arial" w:hAnsi="Arial" w:cs="Arial"/>
          <w:color w:val="000000" w:themeColor="text1"/>
        </w:rPr>
        <w:t>O2O</w:t>
      </w:r>
      <w:r w:rsidRPr="003477CE">
        <w:rPr>
          <w:rFonts w:ascii="Arial" w:hAnsi="Arial" w:cs="Arial"/>
          <w:color w:val="000000" w:themeColor="text1"/>
        </w:rPr>
        <w:t>、是不是</w:t>
      </w:r>
      <w:r w:rsidRPr="003477CE">
        <w:rPr>
          <w:rFonts w:ascii="Arial" w:hAnsi="Arial" w:cs="Arial"/>
          <w:color w:val="000000" w:themeColor="text1"/>
        </w:rPr>
        <w:t>LBS</w:t>
      </w:r>
      <w:r w:rsidRPr="003477CE">
        <w:rPr>
          <w:rFonts w:ascii="Arial" w:hAnsi="Arial" w:cs="Arial"/>
          <w:color w:val="000000" w:themeColor="text1"/>
        </w:rPr>
        <w:t>，是不是互联网</w:t>
      </w:r>
      <w:r w:rsidRPr="003477CE">
        <w:rPr>
          <w:rFonts w:ascii="Arial" w:hAnsi="Arial" w:cs="Arial"/>
          <w:color w:val="000000" w:themeColor="text1"/>
        </w:rPr>
        <w:t>+</w:t>
      </w:r>
      <w:r w:rsidRPr="003477CE">
        <w:rPr>
          <w:rFonts w:ascii="Arial" w:hAnsi="Arial" w:cs="Arial"/>
          <w:color w:val="000000" w:themeColor="text1"/>
        </w:rPr>
        <w:t>。</w:t>
      </w: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 w:themeColor="text1"/>
        </w:rPr>
      </w:pP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 w:themeColor="text1"/>
        </w:rPr>
      </w:pPr>
      <w:r w:rsidRPr="003477CE">
        <w:rPr>
          <w:rFonts w:cs="Arial"/>
          <w:color w:val="000000" w:themeColor="text1"/>
          <w:sz w:val="29"/>
          <w:szCs w:val="29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3477CE">
        <w:rPr>
          <w:rFonts w:ascii="Arial" w:hAnsi="Arial" w:cs="Arial"/>
          <w:color w:val="000000" w:themeColor="text1"/>
        </w:rPr>
        <w:t>当今的互联网时代，我们面临着：商业主体的转变，以</w:t>
      </w:r>
      <w:r w:rsidRPr="003477CE">
        <w:rPr>
          <w:rFonts w:ascii="Arial" w:hAnsi="Arial" w:cs="Arial"/>
          <w:color w:val="000000" w:themeColor="text1"/>
        </w:rPr>
        <w:t>80 90</w:t>
      </w:r>
      <w:r w:rsidRPr="003477CE">
        <w:rPr>
          <w:rFonts w:ascii="Arial" w:hAnsi="Arial" w:cs="Arial"/>
          <w:color w:val="000000" w:themeColor="text1"/>
        </w:rPr>
        <w:t>作为商业主体的口味难以琢磨；消费者流向多元化，企业发展需要万招齐发；异业同行异军突起，粥没变僧缺少了；商业模式变换，卖羊肉的挣的狗肉钱；传播方式发生改变，传统的营销渠道渐渐失效等诸多机遇和挑战。</w:t>
      </w: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 w:themeColor="text1"/>
        </w:rPr>
      </w:pP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 w:themeColor="text1"/>
        </w:rPr>
      </w:pPr>
      <w:r w:rsidRPr="003477CE">
        <w:rPr>
          <w:rFonts w:ascii="Arial" w:hAnsi="Arial" w:cs="Arial"/>
          <w:color w:val="000000" w:themeColor="text1"/>
        </w:rPr>
        <w:t>   </w:t>
      </w:r>
      <w:r w:rsidRPr="003477CE">
        <w:rPr>
          <w:rStyle w:val="apple-converted-space"/>
          <w:rFonts w:ascii="Arial" w:hAnsi="Arial" w:cs="Arial"/>
          <w:color w:val="000000" w:themeColor="text1"/>
        </w:rPr>
        <w:t> </w:t>
      </w:r>
      <w:r>
        <w:rPr>
          <w:rStyle w:val="apple-converted-space"/>
          <w:rFonts w:ascii="Arial" w:hAnsi="Arial" w:cs="Arial" w:hint="eastAsia"/>
          <w:color w:val="000000" w:themeColor="text1"/>
        </w:rPr>
        <w:t xml:space="preserve"> </w:t>
      </w:r>
      <w:r w:rsidRPr="003477CE">
        <w:rPr>
          <w:rFonts w:ascii="Arial" w:hAnsi="Arial" w:cs="Arial"/>
          <w:color w:val="000000" w:themeColor="text1"/>
        </w:rPr>
        <w:t>在这样暗流涌动的新业态环境，企业要选择走互联网之路，需要从自身定位开始着手，先看看你的客户在新业态环境下要什么，你的企业能提供什么，在大多数情况下，这两者都是不对等，需要找到一个合适的共同点，只有这个点找到了，你的互联网第一步才能足够的扎实。</w:t>
      </w: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 w:rsidRPr="003477CE">
        <w:rPr>
          <w:rStyle w:val="a4"/>
          <w:rFonts w:ascii="Arial" w:hAnsi="Arial" w:cs="Arial"/>
          <w:b w:val="0"/>
          <w:color w:val="FF0000"/>
          <w:sz w:val="27"/>
          <w:szCs w:val="27"/>
        </w:rPr>
        <w:t>未完待续</w:t>
      </w:r>
    </w:p>
    <w:p w:rsidR="003477CE" w:rsidRP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 w:rsidRPr="003477CE">
        <w:rPr>
          <w:rFonts w:ascii="Arial" w:hAnsi="Arial" w:cs="Arial"/>
          <w:color w:val="000000"/>
        </w:rPr>
        <w:t>     </w:t>
      </w:r>
      <w:r w:rsidRPr="003477CE">
        <w:rPr>
          <w:rStyle w:val="a4"/>
          <w:rFonts w:ascii="Arial" w:hAnsi="Arial" w:cs="Arial"/>
          <w:b w:val="0"/>
          <w:color w:val="000000"/>
        </w:rPr>
        <w:t>小试牛刀的第一篇文章，作为一家标榜为有节操有良心的互联网公司，我们有必要告诉大家需要冷静的审视自己，不要走了若干弯路还没有搭上互联网这班车，这也是我们把此文作为我们公司推出的第一篇文章的初衷。后续会有更多落地于互联网和社会化营销的原创文章，更精彩更有料，烦请期待。</w:t>
      </w:r>
    </w:p>
    <w:p w:rsidR="003477CE" w:rsidRDefault="003477CE" w:rsidP="003477C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790EB9" w:rsidRPr="00E12DBC" w:rsidRDefault="00790EB9" w:rsidP="00E12DBC">
      <w:pPr>
        <w:ind w:firstLineChars="200" w:firstLine="420"/>
        <w:rPr>
          <w:color w:val="000000" w:themeColor="text1"/>
        </w:rPr>
      </w:pPr>
    </w:p>
    <w:sectPr w:rsidR="00790EB9" w:rsidRPr="00E12DBC" w:rsidSect="00790E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E5B" w:rsidRDefault="00312E5B" w:rsidP="003477CE">
      <w:r>
        <w:separator/>
      </w:r>
    </w:p>
  </w:endnote>
  <w:endnote w:type="continuationSeparator" w:id="1">
    <w:p w:rsidR="00312E5B" w:rsidRDefault="00312E5B" w:rsidP="00347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E5B" w:rsidRDefault="00312E5B" w:rsidP="003477CE">
      <w:r>
        <w:separator/>
      </w:r>
    </w:p>
  </w:footnote>
  <w:footnote w:type="continuationSeparator" w:id="1">
    <w:p w:rsidR="00312E5B" w:rsidRDefault="00312E5B" w:rsidP="003477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2DBC"/>
    <w:rsid w:val="00312E5B"/>
    <w:rsid w:val="003477CE"/>
    <w:rsid w:val="005B2CF0"/>
    <w:rsid w:val="00790EB9"/>
    <w:rsid w:val="00DD769F"/>
    <w:rsid w:val="00E12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E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D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12DBC"/>
    <w:rPr>
      <w:b/>
      <w:bCs/>
    </w:rPr>
  </w:style>
  <w:style w:type="character" w:customStyle="1" w:styleId="apple-converted-space">
    <w:name w:val="apple-converted-space"/>
    <w:basedOn w:val="a0"/>
    <w:rsid w:val="00E12DBC"/>
  </w:style>
  <w:style w:type="paragraph" w:styleId="a5">
    <w:name w:val="header"/>
    <w:basedOn w:val="a"/>
    <w:link w:val="Char"/>
    <w:uiPriority w:val="99"/>
    <w:semiHidden/>
    <w:unhideWhenUsed/>
    <w:rsid w:val="00347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3477CE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347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3477CE"/>
    <w:rPr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3477C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3477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9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164</Words>
  <Characters>941</Characters>
  <Application>Microsoft Office Word</Application>
  <DocSecurity>0</DocSecurity>
  <Lines>7</Lines>
  <Paragraphs>2</Paragraphs>
  <ScaleCrop>false</ScaleCrop>
  <Company>Microsoft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2015-08-03T07:18:00Z</dcterms:created>
  <dcterms:modified xsi:type="dcterms:W3CDTF">2015-08-03T08:04:00Z</dcterms:modified>
</cp:coreProperties>
</file>